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6" w:type="dxa"/>
        <w:tblBorders>
          <w:bottom w:val="single" w:sz="36" w:space="0" w:color="auto"/>
        </w:tblBorders>
        <w:tblLayout w:type="fixed"/>
        <w:tblLook w:val="0000"/>
      </w:tblPr>
      <w:tblGrid>
        <w:gridCol w:w="2306"/>
        <w:gridCol w:w="6540"/>
      </w:tblGrid>
      <w:tr w:rsidR="00554113">
        <w:trPr>
          <w:trHeight w:val="1418"/>
        </w:trPr>
        <w:tc>
          <w:tcPr>
            <w:tcW w:w="230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Default="00554113" w:rsidP="004E116F">
            <w:r>
              <w:t xml:space="preserve">          </w:t>
            </w:r>
            <w:r w:rsidR="00741D65">
              <w:rPr>
                <w:noProof/>
              </w:rPr>
              <w:drawing>
                <wp:inline distT="0" distB="0" distL="0" distR="0">
                  <wp:extent cx="1524000" cy="1085850"/>
                  <wp:effectExtent l="19050" t="0" r="0" b="0"/>
                  <wp:docPr id="1" name="Картина 1" descr="kniga_zoar_skachat_besplatno_pdf_10327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a_zoar_skachat_besplatno_pdf_10327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Pr="00554113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НАРОДНО ЧИТАЛИЩЕ</w:t>
            </w:r>
          </w:p>
          <w:p w:rsidR="0068015D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„ ЗОРА- 1928г.”село Дюлево</w:t>
            </w:r>
          </w:p>
          <w:p w:rsidR="0068015D" w:rsidRDefault="0068015D" w:rsidP="0068015D">
            <w:pPr>
              <w:rPr>
                <w:rFonts w:ascii="ExcelciorCyr" w:hAnsi="ExcelciorCyr"/>
                <w:b/>
                <w:sz w:val="44"/>
              </w:rPr>
            </w:pPr>
          </w:p>
          <w:p w:rsidR="00554113" w:rsidRPr="0068015D" w:rsidRDefault="00554113" w:rsidP="00590B8F">
            <w:pPr>
              <w:jc w:val="center"/>
              <w:rPr>
                <w:rFonts w:ascii="ExcelciorCyr" w:hAnsi="ExcelciorCyr"/>
                <w:b/>
                <w:sz w:val="36"/>
                <w:szCs w:val="36"/>
              </w:rPr>
            </w:pPr>
            <w:r w:rsidRPr="0068015D">
              <w:rPr>
                <w:rFonts w:ascii="ExcelciorCyr" w:hAnsi="ExcelciorCyr"/>
                <w:b/>
                <w:sz w:val="36"/>
                <w:szCs w:val="36"/>
              </w:rPr>
              <w:t>О Б Щ И Н А  С Т Р Е Л Ч А</w:t>
            </w:r>
          </w:p>
          <w:p w:rsidR="00554113" w:rsidRPr="0068015D" w:rsidRDefault="00F65989" w:rsidP="00F65989">
            <w:pPr>
              <w:tabs>
                <w:tab w:val="left" w:pos="40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GAvantGardeCyr" w:hAnsi="AGAvantGardeCyr"/>
              </w:rPr>
              <w:tab/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8015D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="0068015D">
              <w:rPr>
                <w:rFonts w:ascii="Calibri" w:hAnsi="Calibri"/>
                <w:sz w:val="20"/>
                <w:szCs w:val="20"/>
              </w:rPr>
              <w:t>:  nczora1928@abv.</w:t>
            </w:r>
            <w:proofErr w:type="spellStart"/>
            <w:r w:rsidR="0068015D">
              <w:rPr>
                <w:rFonts w:ascii="Calibri" w:hAnsi="Calibri"/>
                <w:sz w:val="20"/>
                <w:szCs w:val="20"/>
              </w:rPr>
              <w:t>bg</w:t>
            </w:r>
            <w:proofErr w:type="spellEnd"/>
          </w:p>
        </w:tc>
      </w:tr>
    </w:tbl>
    <w:p w:rsidR="00E643C1" w:rsidRDefault="00E643C1" w:rsidP="00B055E0"/>
    <w:p w:rsidR="00741D65" w:rsidRPr="00C36862" w:rsidRDefault="00C36862" w:rsidP="00741D65">
      <w:pPr>
        <w:ind w:left="360"/>
        <w:jc w:val="both"/>
        <w:rPr>
          <w:b/>
        </w:rPr>
      </w:pPr>
      <w:r w:rsidRPr="00C36862">
        <w:rPr>
          <w:b/>
        </w:rPr>
        <w:t>Изх.№ 02</w:t>
      </w:r>
      <w:r w:rsidR="005379B0" w:rsidRPr="00C36862">
        <w:rPr>
          <w:b/>
        </w:rPr>
        <w:t>/ 11.02.2021</w:t>
      </w:r>
      <w:r w:rsidR="00741D65" w:rsidRPr="00C36862">
        <w:rPr>
          <w:b/>
        </w:rPr>
        <w:t>г.</w:t>
      </w:r>
    </w:p>
    <w:p w:rsidR="00741D65" w:rsidRPr="00C36862" w:rsidRDefault="00741D65" w:rsidP="00741D65">
      <w:pPr>
        <w:ind w:left="360"/>
        <w:jc w:val="both"/>
        <w:rPr>
          <w:b/>
        </w:rPr>
      </w:pPr>
      <w:r w:rsidRPr="00C36862">
        <w:rPr>
          <w:b/>
        </w:rPr>
        <w:t>с.Дюлево</w:t>
      </w:r>
    </w:p>
    <w:p w:rsidR="00741D65" w:rsidRPr="00C36862" w:rsidRDefault="00741D65" w:rsidP="00741D65">
      <w:pPr>
        <w:ind w:left="360"/>
        <w:jc w:val="both"/>
        <w:rPr>
          <w:b/>
        </w:rPr>
      </w:pPr>
    </w:p>
    <w:p w:rsidR="00C36862" w:rsidRPr="00C36862" w:rsidRDefault="00C36862" w:rsidP="00741D65">
      <w:pPr>
        <w:ind w:left="360"/>
        <w:jc w:val="both"/>
        <w:rPr>
          <w:b/>
        </w:rPr>
      </w:pPr>
      <w:r w:rsidRPr="00C36862">
        <w:rPr>
          <w:b/>
        </w:rPr>
        <w:t>ДО ИНЖ. ГЕОРГИ ПАВЛОВ</w:t>
      </w:r>
    </w:p>
    <w:p w:rsidR="00B75562" w:rsidRDefault="00C36862" w:rsidP="00C36862">
      <w:pPr>
        <w:ind w:left="360"/>
        <w:jc w:val="both"/>
        <w:rPr>
          <w:b/>
        </w:rPr>
      </w:pPr>
      <w:r w:rsidRPr="00C36862">
        <w:rPr>
          <w:b/>
        </w:rPr>
        <w:t>КМЕТНА ОБЩИНА СТРЕЛЧА</w:t>
      </w:r>
    </w:p>
    <w:p w:rsidR="00C36862" w:rsidRDefault="00C36862" w:rsidP="00C36862">
      <w:pPr>
        <w:ind w:left="360"/>
        <w:jc w:val="both"/>
        <w:rPr>
          <w:b/>
        </w:rPr>
      </w:pPr>
    </w:p>
    <w:p w:rsidR="00C36862" w:rsidRPr="00C36862" w:rsidRDefault="00C36862" w:rsidP="00C36862">
      <w:pPr>
        <w:ind w:left="360"/>
        <w:jc w:val="both"/>
        <w:rPr>
          <w:b/>
        </w:rPr>
      </w:pPr>
    </w:p>
    <w:p w:rsidR="00741D65" w:rsidRPr="001F0B65" w:rsidRDefault="00741D65" w:rsidP="00741D65">
      <w:pPr>
        <w:jc w:val="center"/>
        <w:rPr>
          <w:b/>
          <w:sz w:val="36"/>
          <w:szCs w:val="36"/>
        </w:rPr>
      </w:pPr>
      <w:r w:rsidRPr="001F0B65">
        <w:rPr>
          <w:b/>
          <w:sz w:val="36"/>
          <w:szCs w:val="36"/>
        </w:rPr>
        <w:t>ОТЧЕТ</w:t>
      </w:r>
    </w:p>
    <w:p w:rsidR="00741D65" w:rsidRDefault="00741D65" w:rsidP="00741D65">
      <w:pPr>
        <w:jc w:val="both"/>
        <w:rPr>
          <w:rStyle w:val="a4"/>
          <w:rFonts w:ascii="Arial" w:hAnsi="Arial" w:cs="Arial"/>
          <w:b w:val="0"/>
          <w:color w:val="000000"/>
        </w:rPr>
      </w:pPr>
    </w:p>
    <w:p w:rsidR="00741D65" w:rsidRPr="00C36862" w:rsidRDefault="00741D65" w:rsidP="00741D65">
      <w:pPr>
        <w:ind w:firstLine="708"/>
        <w:jc w:val="center"/>
      </w:pPr>
      <w:r w:rsidRPr="00C36862">
        <w:rPr>
          <w:rStyle w:val="a4"/>
          <w:color w:val="000000"/>
        </w:rPr>
        <w:t>За осъществените дейности в изпълнение на програмата по чл.26 от Закона за читалищата и за изразходваните от бюджета средства през 20</w:t>
      </w:r>
      <w:r w:rsidR="005379B0" w:rsidRPr="00C36862">
        <w:rPr>
          <w:rStyle w:val="a4"/>
          <w:color w:val="000000"/>
        </w:rPr>
        <w:t>20</w:t>
      </w:r>
      <w:r w:rsidRPr="00C36862">
        <w:rPr>
          <w:rStyle w:val="a4"/>
          <w:color w:val="000000"/>
        </w:rPr>
        <w:t xml:space="preserve">г. на </w:t>
      </w:r>
      <w:r w:rsidRPr="00C36862">
        <w:rPr>
          <w:rStyle w:val="a4"/>
          <w:color w:val="000000"/>
          <w:szCs w:val="28"/>
        </w:rPr>
        <w:t>НЧ „Зора-1928г.” с. Дюлево</w:t>
      </w:r>
      <w:r w:rsidRPr="00C36862">
        <w:rPr>
          <w:rStyle w:val="a4"/>
          <w:color w:val="000000"/>
        </w:rPr>
        <w:t>.</w:t>
      </w:r>
    </w:p>
    <w:p w:rsidR="00741D65" w:rsidRPr="001F0B65" w:rsidRDefault="00741D65" w:rsidP="00741D65"/>
    <w:p w:rsidR="00741D65" w:rsidRDefault="00741D65" w:rsidP="00741D65">
      <w:pPr>
        <w:ind w:firstLine="708"/>
      </w:pPr>
      <w:r w:rsidRPr="001F0B65">
        <w:t>На основание чл.26</w:t>
      </w:r>
      <w:r>
        <w:t xml:space="preserve"> </w:t>
      </w:r>
      <w:r w:rsidRPr="001F0B65">
        <w:t>(1),</w:t>
      </w:r>
      <w:r w:rsidRPr="001F0B65">
        <w:rPr>
          <w:lang w:val="en-US"/>
        </w:rPr>
        <w:t xml:space="preserve"> чл.26</w:t>
      </w:r>
      <w:r>
        <w:t xml:space="preserve"> </w:t>
      </w:r>
      <w:proofErr w:type="spellStart"/>
      <w:r w:rsidRPr="001F0B65">
        <w:rPr>
          <w:lang w:val="en-US"/>
        </w:rPr>
        <w:t>a</w:t>
      </w:r>
      <w:proofErr w:type="spellEnd"/>
      <w:r w:rsidRPr="001F0B65">
        <w:t xml:space="preserve"> </w:t>
      </w:r>
      <w:r w:rsidRPr="001F0B65">
        <w:rPr>
          <w:lang w:val="en-US"/>
        </w:rPr>
        <w:t>(4)</w:t>
      </w:r>
      <w:r w:rsidRPr="001F0B65">
        <w:t xml:space="preserve"> от Закон за народните читалища Ви представяме </w:t>
      </w:r>
      <w:r>
        <w:t>обобщен годишен отчет</w:t>
      </w:r>
      <w:r w:rsidRPr="001F0B65">
        <w:t xml:space="preserve"> за осъществ</w:t>
      </w:r>
      <w:r>
        <w:t>ените читали</w:t>
      </w:r>
      <w:r w:rsidR="005379B0">
        <w:t xml:space="preserve">щни дейности за 2020 </w:t>
      </w:r>
      <w:r w:rsidRPr="001F0B65">
        <w:t>г.</w:t>
      </w:r>
      <w:r>
        <w:t xml:space="preserve"> на НЧ „Зора-1928</w:t>
      </w:r>
      <w:r w:rsidR="005379B0">
        <w:t xml:space="preserve"> </w:t>
      </w:r>
      <w:r>
        <w:t>г.” с. Дюлево. Отчетът се съдържа в следните направления:</w:t>
      </w:r>
    </w:p>
    <w:p w:rsidR="005379B0" w:rsidRDefault="005379B0" w:rsidP="00741D65">
      <w:pPr>
        <w:ind w:firstLine="708"/>
      </w:pPr>
    </w:p>
    <w:p w:rsidR="00741D65" w:rsidRDefault="00741D65" w:rsidP="00741D65">
      <w:pPr>
        <w:ind w:firstLine="708"/>
      </w:pPr>
      <w:r>
        <w:t xml:space="preserve">І. </w:t>
      </w:r>
      <w:r w:rsidR="00C36862">
        <w:t xml:space="preserve">    </w:t>
      </w:r>
      <w:r>
        <w:t>Библиотечна дейност;</w:t>
      </w:r>
    </w:p>
    <w:p w:rsidR="00741D65" w:rsidRDefault="00741D65" w:rsidP="00741D65">
      <w:r>
        <w:t xml:space="preserve">          </w:t>
      </w:r>
      <w:r w:rsidR="00C36862">
        <w:t xml:space="preserve"> </w:t>
      </w:r>
      <w:r w:rsidRPr="00C13377">
        <w:t xml:space="preserve"> </w:t>
      </w:r>
      <w:r w:rsidRPr="001F0B65">
        <w:t>ІІ.</w:t>
      </w:r>
      <w:r w:rsidR="00C36862">
        <w:t xml:space="preserve">  </w:t>
      </w:r>
      <w:r w:rsidRPr="001F0B65">
        <w:t xml:space="preserve"> Самодейна читалищна дей</w:t>
      </w:r>
      <w:r w:rsidR="001E43CA">
        <w:t>ност и културен календар за 2020</w:t>
      </w:r>
      <w:r w:rsidR="005379B0">
        <w:t xml:space="preserve"> </w:t>
      </w:r>
      <w:r w:rsidRPr="001F0B65">
        <w:t>г.</w:t>
      </w:r>
      <w:r>
        <w:t>;</w:t>
      </w:r>
    </w:p>
    <w:p w:rsidR="00741D65" w:rsidRPr="00C13377" w:rsidRDefault="00741D65" w:rsidP="00741D65">
      <w:r>
        <w:rPr>
          <w:b/>
        </w:rPr>
        <w:t xml:space="preserve">        </w:t>
      </w:r>
      <w:r w:rsidR="00C36862">
        <w:rPr>
          <w:b/>
        </w:rPr>
        <w:t xml:space="preserve">   </w:t>
      </w:r>
      <w:r>
        <w:rPr>
          <w:b/>
        </w:rPr>
        <w:t xml:space="preserve"> </w:t>
      </w:r>
      <w:r w:rsidRPr="00C13377">
        <w:t>ІІІ.</w:t>
      </w:r>
      <w:r w:rsidR="00C36862">
        <w:t xml:space="preserve"> </w:t>
      </w:r>
      <w:r w:rsidRPr="00C13377">
        <w:t xml:space="preserve"> Предвид</w:t>
      </w:r>
      <w:r w:rsidR="005379B0">
        <w:t xml:space="preserve">ени културни мероприятия за 2021 </w:t>
      </w:r>
      <w:r w:rsidRPr="00C13377">
        <w:t>г.;</w:t>
      </w:r>
    </w:p>
    <w:p w:rsidR="00741D65" w:rsidRPr="00C13377" w:rsidRDefault="00741D65" w:rsidP="00741D65">
      <w:r w:rsidRPr="00C13377">
        <w:t xml:space="preserve">         </w:t>
      </w:r>
      <w:r w:rsidR="00C36862">
        <w:t xml:space="preserve">   </w:t>
      </w:r>
      <w:r w:rsidRPr="00C13377">
        <w:t>ІV.</w:t>
      </w:r>
      <w:r w:rsidR="00C36862">
        <w:t xml:space="preserve"> </w:t>
      </w:r>
      <w:r w:rsidRPr="00C13377">
        <w:t xml:space="preserve"> Организационна структура на НЧ „Зора-1928</w:t>
      </w:r>
      <w:r w:rsidR="005379B0">
        <w:t xml:space="preserve"> </w:t>
      </w:r>
      <w:r w:rsidRPr="00C13377">
        <w:t>г.”;</w:t>
      </w:r>
    </w:p>
    <w:p w:rsidR="00741D65" w:rsidRDefault="00741D65" w:rsidP="00741D65">
      <w:r>
        <w:t xml:space="preserve"> </w:t>
      </w:r>
      <w:r w:rsidR="005379B0">
        <w:t xml:space="preserve">          </w:t>
      </w:r>
      <w:r w:rsidR="00C36862">
        <w:t xml:space="preserve"> </w:t>
      </w:r>
      <w:r w:rsidR="005379B0">
        <w:t xml:space="preserve">V. </w:t>
      </w:r>
      <w:r w:rsidR="00C36862">
        <w:t xml:space="preserve">  </w:t>
      </w:r>
      <w:r w:rsidR="005379B0">
        <w:t>Сграден фонд.;</w:t>
      </w:r>
    </w:p>
    <w:p w:rsidR="005379B0" w:rsidRDefault="005379B0" w:rsidP="00741D65">
      <w:r>
        <w:t xml:space="preserve">         </w:t>
      </w:r>
      <w:r w:rsidR="00C36862">
        <w:t xml:space="preserve">   </w:t>
      </w:r>
      <w:r>
        <w:t>VІ.</w:t>
      </w:r>
      <w:r w:rsidR="00C36862">
        <w:t xml:space="preserve"> </w:t>
      </w:r>
      <w:r>
        <w:t xml:space="preserve"> Финансов отчет за 2020 г..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>
        <w:rPr>
          <w:b/>
        </w:rPr>
        <w:t>І. Библиотечна дейност</w:t>
      </w:r>
    </w:p>
    <w:p w:rsidR="00C36862" w:rsidRDefault="00C36862" w:rsidP="00741D65">
      <w:pPr>
        <w:rPr>
          <w:b/>
        </w:rPr>
      </w:pPr>
    </w:p>
    <w:p w:rsidR="00741D65" w:rsidRPr="00C13377" w:rsidRDefault="00741D65" w:rsidP="00741D65">
      <w:pPr>
        <w:ind w:firstLine="708"/>
        <w:rPr>
          <w:b/>
        </w:rPr>
      </w:pPr>
      <w:r>
        <w:rPr>
          <w:bCs/>
        </w:rPr>
        <w:t>Ч</w:t>
      </w:r>
      <w:r w:rsidRPr="001F0B65">
        <w:rPr>
          <w:bCs/>
        </w:rPr>
        <w:t>италище „ЗОРА – 1928 г.” с. Дюлево развива своята дейно</w:t>
      </w:r>
      <w:r w:rsidR="005379B0">
        <w:rPr>
          <w:bCs/>
        </w:rPr>
        <w:t>ст вече деветдесет и три</w:t>
      </w:r>
      <w:r>
        <w:rPr>
          <w:bCs/>
        </w:rPr>
        <w:t xml:space="preserve"> години</w:t>
      </w:r>
      <w:r w:rsidRPr="001F0B65">
        <w:rPr>
          <w:bCs/>
        </w:rPr>
        <w:t>. То съчетава, както културния облик на селото ни, така и съхранението на местните традиции и творчество. Към читалището е и библиотеката, която през последните години на бързо развиващите се технологии и богат художествен пазар се опитва да остане важна част в живота на своите читатели. Би</w:t>
      </w:r>
      <w:r>
        <w:rPr>
          <w:bCs/>
        </w:rPr>
        <w:t>блиотеката има наличн</w:t>
      </w:r>
      <w:r w:rsidR="005379B0">
        <w:rPr>
          <w:bCs/>
        </w:rPr>
        <w:t>ост от 327</w:t>
      </w:r>
      <w:r>
        <w:rPr>
          <w:bCs/>
        </w:rPr>
        <w:t>0</w:t>
      </w:r>
      <w:r w:rsidRPr="001F0B65">
        <w:rPr>
          <w:bCs/>
        </w:rPr>
        <w:t xml:space="preserve"> книги.</w:t>
      </w:r>
      <w:r>
        <w:rPr>
          <w:bCs/>
        </w:rPr>
        <w:t xml:space="preserve"> От тях детската литература – 825</w:t>
      </w:r>
      <w:r w:rsidRPr="001F0B65">
        <w:rPr>
          <w:bCs/>
        </w:rPr>
        <w:t xml:space="preserve"> бр.,</w:t>
      </w:r>
      <w:r>
        <w:rPr>
          <w:bCs/>
        </w:rPr>
        <w:t xml:space="preserve"> от които</w:t>
      </w:r>
      <w:r w:rsidRPr="001F0B65">
        <w:rPr>
          <w:bCs/>
        </w:rPr>
        <w:t xml:space="preserve"> д</w:t>
      </w:r>
      <w:r>
        <w:rPr>
          <w:bCs/>
        </w:rPr>
        <w:t>етска отраслова литература – 300 бр. и художествено литература за деца – 525 бр. Х</w:t>
      </w:r>
      <w:r w:rsidRPr="001F0B65">
        <w:rPr>
          <w:bCs/>
        </w:rPr>
        <w:t>удожествена литература за възраст</w:t>
      </w:r>
      <w:r w:rsidR="005379B0">
        <w:rPr>
          <w:bCs/>
        </w:rPr>
        <w:t>ни – 201</w:t>
      </w:r>
      <w:r>
        <w:rPr>
          <w:bCs/>
        </w:rPr>
        <w:t>0</w:t>
      </w:r>
      <w:r w:rsidRPr="001F0B65">
        <w:rPr>
          <w:bCs/>
        </w:rPr>
        <w:t xml:space="preserve"> бр., </w:t>
      </w:r>
      <w:r>
        <w:rPr>
          <w:bCs/>
        </w:rPr>
        <w:t xml:space="preserve"> отраслова литература 435</w:t>
      </w:r>
      <w:r w:rsidRPr="001F0B65">
        <w:rPr>
          <w:bCs/>
        </w:rPr>
        <w:t xml:space="preserve"> бр..</w:t>
      </w:r>
    </w:p>
    <w:p w:rsidR="00741D65" w:rsidRPr="001F0B65" w:rsidRDefault="00741D65" w:rsidP="00741D65">
      <w:pPr>
        <w:ind w:firstLine="708"/>
        <w:rPr>
          <w:bCs/>
        </w:rPr>
      </w:pPr>
      <w:r>
        <w:rPr>
          <w:bCs/>
        </w:rPr>
        <w:t>Библиотеката има 50</w:t>
      </w:r>
      <w:r w:rsidRPr="001F0B65">
        <w:rPr>
          <w:bCs/>
        </w:rPr>
        <w:t xml:space="preserve"> постоянни читатели, о</w:t>
      </w:r>
      <w:r w:rsidR="005379B0">
        <w:rPr>
          <w:bCs/>
        </w:rPr>
        <w:t>т които 15</w:t>
      </w:r>
      <w:r w:rsidRPr="001F0B65">
        <w:rPr>
          <w:bCs/>
        </w:rPr>
        <w:t xml:space="preserve"> са ученици в различна възрастова група. През летния сезон читателския поток значително се завишава, тъй като много ученици от други населени маста и летовници прекарват ваканциите и отпуските си на територията на селото ни.Читателите са в различна възраст и с многостранни интереси. Вниманието им се насочва към нови и актуални заглавия от художествената литература, а учениците проявяват интерес към справочните материали и ученически помагала</w:t>
      </w:r>
      <w:r w:rsidR="005379B0">
        <w:rPr>
          <w:bCs/>
        </w:rPr>
        <w:t>, както и свободният достъп до интернет услугата, която предоставяме</w:t>
      </w:r>
      <w:r w:rsidRPr="001F0B65">
        <w:rPr>
          <w:bCs/>
        </w:rPr>
        <w:t>. Водени от нуждата да задоволим</w:t>
      </w:r>
      <w:r>
        <w:rPr>
          <w:bCs/>
        </w:rPr>
        <w:t xml:space="preserve"> очакванията на нашите читатели, се </w:t>
      </w:r>
      <w:r>
        <w:rPr>
          <w:bCs/>
        </w:rPr>
        <w:lastRenderedPageBreak/>
        <w:t>стараем да закупуваме и</w:t>
      </w:r>
      <w:r w:rsidRPr="001F0B65">
        <w:rPr>
          <w:bCs/>
        </w:rPr>
        <w:t xml:space="preserve"> обновяване на библиотечния фонд</w:t>
      </w:r>
      <w:r>
        <w:rPr>
          <w:bCs/>
        </w:rPr>
        <w:t>, макар и с ограничени бройки</w:t>
      </w:r>
      <w:r w:rsidRPr="001F0B65">
        <w:rPr>
          <w:bCs/>
        </w:rPr>
        <w:t xml:space="preserve">. </w:t>
      </w:r>
    </w:p>
    <w:p w:rsidR="00741D65" w:rsidRDefault="00741D65" w:rsidP="00741D65">
      <w:pPr>
        <w:ind w:firstLine="708"/>
        <w:rPr>
          <w:bCs/>
        </w:rPr>
      </w:pPr>
      <w:r>
        <w:rPr>
          <w:bCs/>
        </w:rPr>
        <w:t xml:space="preserve">През последните </w:t>
      </w:r>
      <w:r w:rsidRPr="001F0B65">
        <w:rPr>
          <w:bCs/>
        </w:rPr>
        <w:t xml:space="preserve"> години се създаде група от редовни читатели от различна възраст, с цел популяризиран</w:t>
      </w:r>
      <w:r>
        <w:rPr>
          <w:bCs/>
        </w:rPr>
        <w:t xml:space="preserve">ето на българската литература. </w:t>
      </w:r>
      <w:r w:rsidR="005379B0">
        <w:rPr>
          <w:bCs/>
        </w:rPr>
        <w:t xml:space="preserve">Поради обявената противоепидемична обстановка почти през цялата 2020 г. не се осъществи </w:t>
      </w:r>
      <w:r>
        <w:rPr>
          <w:bCs/>
        </w:rPr>
        <w:t xml:space="preserve"> традицията в</w:t>
      </w:r>
      <w:r w:rsidRPr="001F0B65">
        <w:rPr>
          <w:bCs/>
        </w:rPr>
        <w:t xml:space="preserve"> определен ден от седмицата </w:t>
      </w:r>
      <w:r>
        <w:rPr>
          <w:bCs/>
        </w:rPr>
        <w:t xml:space="preserve">да </w:t>
      </w:r>
      <w:r w:rsidRPr="001F0B65">
        <w:rPr>
          <w:bCs/>
        </w:rPr>
        <w:t>се събират</w:t>
      </w:r>
      <w:r w:rsidR="001E43CA">
        <w:rPr>
          <w:bCs/>
        </w:rPr>
        <w:t xml:space="preserve"> читатели</w:t>
      </w:r>
      <w:r w:rsidRPr="001F0B65">
        <w:rPr>
          <w:bCs/>
        </w:rPr>
        <w:t xml:space="preserve">, за да прочетат и разискват произведения от различни български </w:t>
      </w:r>
      <w:r>
        <w:rPr>
          <w:bCs/>
        </w:rPr>
        <w:t xml:space="preserve">и чуждестранни </w:t>
      </w:r>
      <w:r w:rsidRPr="001F0B65">
        <w:rPr>
          <w:bCs/>
        </w:rPr>
        <w:t>автори</w:t>
      </w:r>
      <w:r>
        <w:rPr>
          <w:bCs/>
        </w:rPr>
        <w:t xml:space="preserve"> или разучаването на нови народни песни</w:t>
      </w:r>
      <w:r w:rsidRPr="001F0B65">
        <w:rPr>
          <w:bCs/>
        </w:rPr>
        <w:t xml:space="preserve">. </w:t>
      </w:r>
      <w:r w:rsidR="001E43CA">
        <w:rPr>
          <w:bCs/>
        </w:rPr>
        <w:t xml:space="preserve"> Вече девета</w:t>
      </w:r>
      <w:r w:rsidRPr="001F0B65">
        <w:rPr>
          <w:bCs/>
        </w:rPr>
        <w:t xml:space="preserve"> година разполагаме с интернет връзка, която има своята положителна страна, както за посетителите ни, така и за по- голяма ефек</w:t>
      </w:r>
      <w:r>
        <w:rPr>
          <w:bCs/>
        </w:rPr>
        <w:t>тивност на чи</w:t>
      </w:r>
      <w:r w:rsidRPr="001F0B65">
        <w:rPr>
          <w:bCs/>
        </w:rPr>
        <w:t>талищната ни дейност. За да сме актуални в търсенето на интересни художествени заглавия ползваме интернет книжарниците с предлаганата от тях литература.</w:t>
      </w:r>
      <w:r>
        <w:rPr>
          <w:bCs/>
        </w:rPr>
        <w:t xml:space="preserve"> </w:t>
      </w:r>
    </w:p>
    <w:p w:rsidR="00741D65" w:rsidRPr="001F0B65" w:rsidRDefault="00741D65" w:rsidP="00741D65">
      <w:pPr>
        <w:ind w:firstLine="708"/>
      </w:pPr>
      <w:r w:rsidRPr="001F0B65">
        <w:rPr>
          <w:bCs/>
        </w:rPr>
        <w:t>Разполагаме с компютърна конфигурация, която за съжаление, като техника е остаряла. Читалището в село Дюлево остана единствен център на културно и традиционно наследство. То е он</w:t>
      </w:r>
      <w:r>
        <w:rPr>
          <w:bCs/>
        </w:rPr>
        <w:t>а</w:t>
      </w:r>
      <w:r w:rsidRPr="001F0B65">
        <w:rPr>
          <w:bCs/>
        </w:rPr>
        <w:t>зи тъй важна свързваща частица между славното минало и бързоразвиващото се бъдеще. За малки насе</w:t>
      </w:r>
      <w:r w:rsidR="001E43CA">
        <w:rPr>
          <w:bCs/>
        </w:rPr>
        <w:t>лени места</w:t>
      </w:r>
      <w:r w:rsidRPr="001F0B65">
        <w:rPr>
          <w:bCs/>
        </w:rPr>
        <w:t xml:space="preserve"> като нашето, читалищната дейност и библиотеката са необходимата връзка, която дава шанса на нашите деца да са конкурентни в средата, в която живеят и посетителите ни да не се чувстват ощетени в своите предпочитания. </w:t>
      </w:r>
      <w:r w:rsidRPr="001F0B65">
        <w:rPr>
          <w:b/>
          <w:bCs/>
        </w:rPr>
        <w:t xml:space="preserve">  </w:t>
      </w:r>
    </w:p>
    <w:p w:rsidR="00741D65" w:rsidRPr="001F0B65" w:rsidRDefault="00741D65" w:rsidP="00741D65">
      <w:r w:rsidRPr="001F0B65">
        <w:t xml:space="preserve">  </w:t>
      </w:r>
    </w:p>
    <w:p w:rsidR="00741D65" w:rsidRPr="00C13377" w:rsidRDefault="00741D65" w:rsidP="00741D65">
      <w:pPr>
        <w:rPr>
          <w:b/>
        </w:rPr>
      </w:pPr>
      <w:r w:rsidRPr="00C13377">
        <w:rPr>
          <w:b/>
        </w:rPr>
        <w:t>ІІ. Самодейна читалищна дей</w:t>
      </w:r>
      <w:r w:rsidR="001E43CA">
        <w:rPr>
          <w:b/>
        </w:rPr>
        <w:t>ност и културен календар за 2020</w:t>
      </w:r>
      <w:r w:rsidRPr="00C13377">
        <w:rPr>
          <w:b/>
        </w:rPr>
        <w:t>г.</w:t>
      </w:r>
    </w:p>
    <w:p w:rsidR="00741D65" w:rsidRDefault="00741D65" w:rsidP="00741D65"/>
    <w:p w:rsidR="00AD5268" w:rsidRDefault="00AD5268" w:rsidP="00741D65">
      <w:pPr>
        <w:ind w:firstLine="708"/>
      </w:pPr>
      <w:r>
        <w:t>Читалищната дейност през 2020 г. бе значително ограничена от обявената епидемична обстановка наложена в цялата страна. Проведените мероприятия бяха изключително ограничени и съобразени с наложените мерки за сигурност.</w:t>
      </w:r>
    </w:p>
    <w:p w:rsidR="00741D65" w:rsidRPr="001F0B65" w:rsidRDefault="00741D65" w:rsidP="00741D65">
      <w:pPr>
        <w:ind w:firstLine="708"/>
      </w:pPr>
      <w:r w:rsidRPr="001F0B65">
        <w:t xml:space="preserve">Читалище „ЗОРА- 1928 г.” село Дюлево е малко, но въпреки това развива дейност и продължава да работи упорито за постигане на целите си за запазване на народните традиции и предаването им на по- младото поколение. </w:t>
      </w:r>
    </w:p>
    <w:p w:rsidR="00741D65" w:rsidRDefault="00741D65" w:rsidP="00741D65">
      <w:r w:rsidRPr="001F0B65">
        <w:t>С</w:t>
      </w:r>
      <w:r>
        <w:t>амодейният състав се състои от 5</w:t>
      </w:r>
      <w:r w:rsidRPr="001F0B65">
        <w:t xml:space="preserve"> жени на различна възраст, всяка от които е достатъчно колоритна в своите изяви и добре познаваща местнит</w:t>
      </w:r>
      <w:r>
        <w:t xml:space="preserve">е традиции и обичаи.  </w:t>
      </w:r>
      <w:r w:rsidRPr="001F0B65">
        <w:t xml:space="preserve"> </w:t>
      </w:r>
      <w:r w:rsidR="001E43CA">
        <w:t>През изтеклата 2020</w:t>
      </w:r>
      <w:r w:rsidRPr="001F0B65">
        <w:t xml:space="preserve"> година работата ни се състоеше в:</w:t>
      </w:r>
      <w:r>
        <w:t xml:space="preserve"> </w:t>
      </w:r>
    </w:p>
    <w:p w:rsidR="00741D65" w:rsidRPr="001F0B65" w:rsidRDefault="00741D65" w:rsidP="00741D65">
      <w:pPr>
        <w:ind w:firstLine="708"/>
      </w:pPr>
    </w:p>
    <w:p w:rsidR="00741D65" w:rsidRPr="001F0B65" w:rsidRDefault="00741D65" w:rsidP="00741D65">
      <w:pPr>
        <w:rPr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Януари</w:t>
      </w:r>
      <w:r w:rsidRPr="001F0B65">
        <w:rPr>
          <w:u w:val="single"/>
        </w:rPr>
        <w:t xml:space="preserve">  </w:t>
      </w:r>
    </w:p>
    <w:p w:rsidR="00741D65" w:rsidRPr="001F0B65" w:rsidRDefault="00741D65" w:rsidP="00741D65">
      <w:r>
        <w:rPr>
          <w:b/>
        </w:rPr>
        <w:t>01.</w:t>
      </w:r>
      <w:r w:rsidRPr="001F0B65">
        <w:t xml:space="preserve"> -„</w:t>
      </w:r>
      <w:proofErr w:type="spellStart"/>
      <w:r w:rsidRPr="001F0B65">
        <w:t>Васильов</w:t>
      </w:r>
      <w:proofErr w:type="spellEnd"/>
      <w:r w:rsidRPr="001F0B65">
        <w:t xml:space="preserve"> ден” – СУРВА. Традиционна дейност</w:t>
      </w:r>
      <w:r>
        <w:t xml:space="preserve">, в която участие взимат най- малките жители на селото, който </w:t>
      </w:r>
      <w:r w:rsidRPr="001F0B65">
        <w:t xml:space="preserve"> с ръчно направени сурвачки по</w:t>
      </w:r>
      <w:r>
        <w:t xml:space="preserve">здравиха населението </w:t>
      </w:r>
      <w:r w:rsidRPr="001F0B65">
        <w:t xml:space="preserve"> за здраве.</w:t>
      </w:r>
    </w:p>
    <w:p w:rsidR="00741D65" w:rsidRDefault="00741D65" w:rsidP="00741D65">
      <w:r w:rsidRPr="001F0B65">
        <w:rPr>
          <w:b/>
        </w:rPr>
        <w:t>21.</w:t>
      </w:r>
      <w:r w:rsidRPr="001F0B65">
        <w:t xml:space="preserve"> - отбелязахме  „Бабин ден” с тържество, което </w:t>
      </w:r>
      <w:r>
        <w:t>се проведе в сградата на Библиотеката</w:t>
      </w:r>
      <w:r w:rsidRPr="001F0B65">
        <w:t>, с участие на жители на Дюлево. По традиция най- младата майка поля вода на най- възрастната жена медицинско лице в селото.</w:t>
      </w:r>
    </w:p>
    <w:p w:rsidR="00741D65" w:rsidRPr="001F0B65" w:rsidRDefault="00741D65" w:rsidP="00741D65"/>
    <w:p w:rsidR="00741D65" w:rsidRPr="001F0B65" w:rsidRDefault="00741D65" w:rsidP="00741D65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 xml:space="preserve">Месец Февруари </w:t>
      </w:r>
    </w:p>
    <w:p w:rsidR="00741D65" w:rsidRPr="001F0B65" w:rsidRDefault="00741D65" w:rsidP="00741D65">
      <w:r w:rsidRPr="001F0B65">
        <w:t xml:space="preserve"> </w:t>
      </w:r>
      <w:r w:rsidRPr="001F0B65">
        <w:rPr>
          <w:b/>
        </w:rPr>
        <w:t>01.</w:t>
      </w:r>
      <w:r w:rsidRPr="001F0B65">
        <w:t xml:space="preserve"> - отпразнувахме традиционния ден на лозаря- „Трифон- Зарезан”. </w:t>
      </w:r>
    </w:p>
    <w:p w:rsidR="00741D65" w:rsidRPr="001F0B65" w:rsidRDefault="00741D65" w:rsidP="00741D65">
      <w:pPr>
        <w:tabs>
          <w:tab w:val="left" w:pos="7695"/>
        </w:tabs>
      </w:pPr>
      <w:r w:rsidRPr="001F0B65">
        <w:tab/>
      </w:r>
    </w:p>
    <w:p w:rsidR="00741D65" w:rsidRPr="001F0B65" w:rsidRDefault="00741D65" w:rsidP="00741D65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Март</w:t>
      </w:r>
    </w:p>
    <w:p w:rsidR="00741D65" w:rsidRDefault="00741D65" w:rsidP="00741D65">
      <w:r w:rsidRPr="004C77E5">
        <w:rPr>
          <w:b/>
        </w:rPr>
        <w:t>03. -</w:t>
      </w:r>
      <w:r w:rsidRPr="001F0B65">
        <w:t xml:space="preserve"> Отбелязване на националният празник на Република България, с полагане на цветя.</w:t>
      </w:r>
    </w:p>
    <w:p w:rsidR="00741D65" w:rsidRPr="001F0B65" w:rsidRDefault="00741D65" w:rsidP="00741D65"/>
    <w:p w:rsidR="00741D65" w:rsidRPr="001F0B65" w:rsidRDefault="001E43CA" w:rsidP="00741D65">
      <w:pPr>
        <w:rPr>
          <w:b/>
          <w:u w:val="single"/>
        </w:rPr>
      </w:pPr>
      <w:r>
        <w:rPr>
          <w:b/>
          <w:u w:val="single"/>
        </w:rPr>
        <w:t>Месец Август</w:t>
      </w:r>
    </w:p>
    <w:p w:rsidR="00741D65" w:rsidRPr="001F0B65" w:rsidRDefault="001E43CA" w:rsidP="00741D65">
      <w:r>
        <w:rPr>
          <w:b/>
        </w:rPr>
        <w:t>15</w:t>
      </w:r>
      <w:r w:rsidR="00741D65">
        <w:rPr>
          <w:b/>
        </w:rPr>
        <w:t>.</w:t>
      </w:r>
      <w:r>
        <w:t xml:space="preserve">– Съвместно с уредника на Историческия музей в гр.Стрелча </w:t>
      </w:r>
      <w:r w:rsidR="00AD5268">
        <w:t xml:space="preserve">Николета Петкова </w:t>
      </w:r>
      <w:r>
        <w:t xml:space="preserve">и НЧ „Зора – 1928 г.” се организира Детско лята в с.Дюлево, под наслов „Лято с музей в с.Дюлево.Организирани бяха детски игри „Игрите на нашите баби и дядовци” от </w:t>
      </w:r>
      <w:r w:rsidR="00AD5268">
        <w:t>местните традиции</w:t>
      </w:r>
      <w:r w:rsidR="00741D65" w:rsidRPr="001F0B65">
        <w:t>.</w:t>
      </w:r>
      <w:r w:rsidR="00AD5268">
        <w:t xml:space="preserve"> Бяха закупени материали за дейности като моделиране с пластилин, рисуване на открито с моливи, рисуване с водни боички, плетене на гривни </w:t>
      </w:r>
      <w:r w:rsidR="00AD5268">
        <w:lastRenderedPageBreak/>
        <w:t xml:space="preserve">от прежда и корда. Разказваха се приказки от местният фолклор и запознаване с различни исторически факти и местности свързани с Дюлево </w:t>
      </w:r>
    </w:p>
    <w:p w:rsidR="00741D65" w:rsidRPr="001F0B65" w:rsidRDefault="00741D65" w:rsidP="00741D65"/>
    <w:p w:rsidR="00741D65" w:rsidRPr="001F0B65" w:rsidRDefault="00741D65" w:rsidP="00741D65"/>
    <w:p w:rsidR="00741D65" w:rsidRPr="001F0B65" w:rsidRDefault="00741D65" w:rsidP="00741D65"/>
    <w:p w:rsidR="00741D65" w:rsidRPr="001F0B65" w:rsidRDefault="00741D65" w:rsidP="00741D65">
      <w:pPr>
        <w:rPr>
          <w:b/>
        </w:rPr>
      </w:pPr>
      <w:r w:rsidRPr="001F0B65">
        <w:rPr>
          <w:b/>
        </w:rPr>
        <w:t>ІІІ. Предвидени културни меропр</w:t>
      </w:r>
      <w:r w:rsidR="00AD5268">
        <w:rPr>
          <w:b/>
        </w:rPr>
        <w:t xml:space="preserve">иятия за 2021 </w:t>
      </w:r>
      <w:r w:rsidRPr="001F0B65">
        <w:rPr>
          <w:b/>
        </w:rPr>
        <w:t>г.</w:t>
      </w:r>
    </w:p>
    <w:p w:rsidR="00741D65" w:rsidRPr="001F0B65" w:rsidRDefault="00741D65" w:rsidP="00741D65"/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3062"/>
        <w:gridCol w:w="2006"/>
        <w:gridCol w:w="2277"/>
      </w:tblGrid>
      <w:tr w:rsidR="00741D65" w:rsidRPr="001F0B65" w:rsidTr="00D22676">
        <w:tc>
          <w:tcPr>
            <w:tcW w:w="1560" w:type="dxa"/>
          </w:tcPr>
          <w:p w:rsidR="00741D65" w:rsidRPr="001F0B65" w:rsidRDefault="00741D65" w:rsidP="00D22676">
            <w:r w:rsidRPr="001F0B65">
              <w:t>Дата</w:t>
            </w:r>
          </w:p>
        </w:tc>
        <w:tc>
          <w:tcPr>
            <w:tcW w:w="3102" w:type="dxa"/>
          </w:tcPr>
          <w:p w:rsidR="00741D65" w:rsidRPr="001F0B65" w:rsidRDefault="00741D65" w:rsidP="00D22676">
            <w:r w:rsidRPr="001F0B65">
              <w:t>Културно мероприятие</w:t>
            </w:r>
          </w:p>
        </w:tc>
        <w:tc>
          <w:tcPr>
            <w:tcW w:w="2023" w:type="dxa"/>
          </w:tcPr>
          <w:p w:rsidR="00741D65" w:rsidRPr="001F0B65" w:rsidRDefault="00741D65" w:rsidP="00D22676">
            <w:r w:rsidRPr="001F0B65">
              <w:t>Организатори</w:t>
            </w:r>
          </w:p>
        </w:tc>
        <w:tc>
          <w:tcPr>
            <w:tcW w:w="2297" w:type="dxa"/>
          </w:tcPr>
          <w:p w:rsidR="00741D65" w:rsidRPr="001F0B65" w:rsidRDefault="007C1173" w:rsidP="00D22676">
            <w:r>
              <w:t>С</w:t>
            </w:r>
            <w:r w:rsidR="00741D65" w:rsidRPr="001F0B65">
              <w:t>редства</w:t>
            </w:r>
          </w:p>
        </w:tc>
      </w:tr>
      <w:tr w:rsidR="00741D65" w:rsidRPr="001F0B65" w:rsidTr="00D22676">
        <w:tc>
          <w:tcPr>
            <w:tcW w:w="1560" w:type="dxa"/>
          </w:tcPr>
          <w:p w:rsidR="00741D65" w:rsidRPr="001F0B65" w:rsidRDefault="00741D65" w:rsidP="00D22676"/>
        </w:tc>
        <w:tc>
          <w:tcPr>
            <w:tcW w:w="3102" w:type="dxa"/>
          </w:tcPr>
          <w:p w:rsidR="00741D65" w:rsidRPr="001F0B65" w:rsidRDefault="00741D65" w:rsidP="00D22676"/>
        </w:tc>
        <w:tc>
          <w:tcPr>
            <w:tcW w:w="2023" w:type="dxa"/>
          </w:tcPr>
          <w:p w:rsidR="00741D65" w:rsidRPr="001F0B65" w:rsidRDefault="00741D65" w:rsidP="00D22676"/>
        </w:tc>
        <w:tc>
          <w:tcPr>
            <w:tcW w:w="2297" w:type="dxa"/>
          </w:tcPr>
          <w:p w:rsidR="00741D65" w:rsidRPr="001F0B65" w:rsidRDefault="00741D65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02</w:t>
            </w:r>
            <w:r w:rsidR="007C1173">
              <w:t>.Май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Отпразнуване на „Великден”</w:t>
            </w:r>
            <w:r>
              <w:t>(криене на великденски яйца)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Съфинансиране и спонсорство</w:t>
            </w:r>
          </w:p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06</w:t>
            </w:r>
            <w:r w:rsidR="007C1173">
              <w:t>.М</w:t>
            </w:r>
            <w:r w:rsidR="007C1173" w:rsidRPr="001F0B65">
              <w:t>ай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Организиране на традиционният годишен събор „Гергьовден” с.Дюлево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Съфинансиране и спонсорство</w:t>
            </w:r>
          </w:p>
          <w:p w:rsidR="007C1173" w:rsidRPr="001F0B65" w:rsidRDefault="007C1173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24</w:t>
            </w:r>
            <w:r w:rsidR="007C1173">
              <w:t>. Май</w:t>
            </w:r>
          </w:p>
        </w:tc>
        <w:tc>
          <w:tcPr>
            <w:tcW w:w="3102" w:type="dxa"/>
          </w:tcPr>
          <w:p w:rsidR="007C1173" w:rsidRPr="001F0B65" w:rsidRDefault="007C1173" w:rsidP="00D22676">
            <w:r>
              <w:t>24 Май – Ден на славянската писменост и култура - рецитал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Съфинансиране и спонсорство</w:t>
            </w:r>
          </w:p>
          <w:p w:rsidR="007C1173" w:rsidRPr="00047D98" w:rsidRDefault="007C1173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01</w:t>
            </w:r>
            <w:r w:rsidR="007C1173">
              <w:t>.Ю</w:t>
            </w:r>
            <w:r w:rsidR="007C1173" w:rsidRPr="001F0B65">
              <w:t>ни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Ден на детето</w:t>
            </w:r>
            <w:r>
              <w:t xml:space="preserve"> – беседа и организиране на детски игри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Без финансиране</w:t>
            </w:r>
          </w:p>
          <w:p w:rsidR="007C1173" w:rsidRPr="001F0B65" w:rsidRDefault="007C1173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02</w:t>
            </w:r>
            <w:r w:rsidR="007C1173">
              <w:t>.Ю</w:t>
            </w:r>
            <w:r w:rsidR="007C1173" w:rsidRPr="001F0B65">
              <w:t>ни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Ден на Ботев и загиналите за свободата на България</w:t>
            </w:r>
            <w:r>
              <w:t xml:space="preserve"> - рецитал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Без финансиране</w:t>
            </w:r>
          </w:p>
          <w:p w:rsidR="007C1173" w:rsidRPr="001F0B65" w:rsidRDefault="007C1173" w:rsidP="00D22676"/>
          <w:p w:rsidR="007C1173" w:rsidRPr="001F0B65" w:rsidRDefault="007C1173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22</w:t>
            </w:r>
            <w:r w:rsidR="007C1173">
              <w:t>.С</w:t>
            </w:r>
            <w:r w:rsidR="007C1173" w:rsidRPr="001F0B65">
              <w:t>ептември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Отбелязване на Деня на Независимостта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Без финансиране</w:t>
            </w:r>
          </w:p>
          <w:p w:rsidR="007C1173" w:rsidRPr="001F0B65" w:rsidRDefault="007C1173" w:rsidP="00D22676"/>
        </w:tc>
      </w:tr>
      <w:tr w:rsidR="007C1173" w:rsidRPr="001F0B65" w:rsidTr="00D22676">
        <w:tc>
          <w:tcPr>
            <w:tcW w:w="1560" w:type="dxa"/>
          </w:tcPr>
          <w:p w:rsidR="007C1173" w:rsidRPr="001F0B65" w:rsidRDefault="00A35F81" w:rsidP="00D22676">
            <w:r>
              <w:t>01</w:t>
            </w:r>
            <w:r w:rsidR="007C1173">
              <w:t>.Н</w:t>
            </w:r>
            <w:r w:rsidR="007C1173" w:rsidRPr="001F0B65">
              <w:t>оември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Честване деня на народните будители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Без финансиране</w:t>
            </w:r>
          </w:p>
        </w:tc>
      </w:tr>
      <w:tr w:rsidR="007C1173" w:rsidRPr="001F0B65" w:rsidTr="00D22676">
        <w:tc>
          <w:tcPr>
            <w:tcW w:w="1560" w:type="dxa"/>
          </w:tcPr>
          <w:p w:rsidR="007C1173" w:rsidRPr="001F0B65" w:rsidRDefault="007C1173" w:rsidP="00D22676">
            <w:r>
              <w:t>м.Д</w:t>
            </w:r>
            <w:r w:rsidRPr="001F0B65">
              <w:t>екември</w:t>
            </w:r>
          </w:p>
        </w:tc>
        <w:tc>
          <w:tcPr>
            <w:tcW w:w="3102" w:type="dxa"/>
          </w:tcPr>
          <w:p w:rsidR="007C1173" w:rsidRPr="001F0B65" w:rsidRDefault="007C1173" w:rsidP="00D22676">
            <w:r w:rsidRPr="001F0B65">
              <w:t>Организиране и честване на коледно- новогодишните тържества</w:t>
            </w:r>
          </w:p>
        </w:tc>
        <w:tc>
          <w:tcPr>
            <w:tcW w:w="2023" w:type="dxa"/>
          </w:tcPr>
          <w:p w:rsidR="007C1173" w:rsidRPr="001F0B65" w:rsidRDefault="007C1173" w:rsidP="00D22676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7C1173" w:rsidRPr="001F0B65" w:rsidRDefault="007C1173" w:rsidP="00D22676">
            <w:r w:rsidRPr="001F0B65">
              <w:t>Дарения и спонсорство</w:t>
            </w:r>
          </w:p>
        </w:tc>
      </w:tr>
    </w:tbl>
    <w:p w:rsidR="00741D65" w:rsidRDefault="00741D65" w:rsidP="00741D65">
      <w:pPr>
        <w:rPr>
          <w:b/>
        </w:rPr>
      </w:pPr>
    </w:p>
    <w:p w:rsidR="007C1173" w:rsidRPr="001F0B65" w:rsidRDefault="007C1173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1F0B65">
        <w:rPr>
          <w:b/>
        </w:rPr>
        <w:t>ІV. Организационна структура на НЧ „Зора-1928г.”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5"/>
        </w:numPr>
        <w:rPr>
          <w:b/>
        </w:rPr>
      </w:pPr>
      <w:r>
        <w:rPr>
          <w:b/>
        </w:rPr>
        <w:t>Пред</w:t>
      </w:r>
      <w:r w:rsidRPr="00354334">
        <w:rPr>
          <w:b/>
        </w:rPr>
        <w:t>с</w:t>
      </w:r>
      <w:r>
        <w:rPr>
          <w:b/>
        </w:rPr>
        <w:t>е</w:t>
      </w:r>
      <w:r w:rsidRPr="00354334">
        <w:rPr>
          <w:b/>
        </w:rPr>
        <w:t xml:space="preserve">дател:  </w:t>
      </w:r>
    </w:p>
    <w:p w:rsidR="00741D65" w:rsidRPr="00354334" w:rsidRDefault="00741D65" w:rsidP="00741D65">
      <w:pPr>
        <w:ind w:left="720"/>
      </w:pPr>
      <w:r>
        <w:t>Стойка Й. Гущерова</w:t>
      </w:r>
    </w:p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Членове на Читалищното настоятелство: 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Петка П. </w:t>
      </w:r>
      <w:proofErr w:type="spellStart"/>
      <w:r>
        <w:t>Раленекова</w:t>
      </w:r>
      <w:proofErr w:type="spellEnd"/>
    </w:p>
    <w:p w:rsidR="00741D65" w:rsidRDefault="00741D65" w:rsidP="00741D65">
      <w:pPr>
        <w:numPr>
          <w:ilvl w:val="1"/>
          <w:numId w:val="5"/>
        </w:numPr>
      </w:pPr>
      <w:r>
        <w:t xml:space="preserve"> Стефка Ат. Бончева</w:t>
      </w:r>
    </w:p>
    <w:p w:rsidR="00741D65" w:rsidRPr="001F0B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proofErr w:type="spellStart"/>
      <w:r w:rsidRPr="00354334">
        <w:rPr>
          <w:b/>
        </w:rPr>
        <w:t>Проверовъчна</w:t>
      </w:r>
      <w:proofErr w:type="spellEnd"/>
      <w:r w:rsidRPr="00354334">
        <w:rPr>
          <w:b/>
        </w:rPr>
        <w:t xml:space="preserve"> комисия: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Цонка Кирова</w:t>
      </w:r>
    </w:p>
    <w:p w:rsidR="00741D65" w:rsidRDefault="00741D65" w:rsidP="00741D65">
      <w:pPr>
        <w:numPr>
          <w:ilvl w:val="1"/>
          <w:numId w:val="5"/>
        </w:numPr>
      </w:pPr>
      <w:r>
        <w:t xml:space="preserve"> Стоянка Николова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Веселка С. Кацарова</w:t>
      </w:r>
    </w:p>
    <w:p w:rsidR="00741D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Библиотекар: </w:t>
      </w:r>
    </w:p>
    <w:p w:rsidR="00741D65" w:rsidRDefault="00741D65" w:rsidP="00741D65">
      <w:pPr>
        <w:ind w:left="720"/>
      </w:pPr>
      <w:r>
        <w:t>Димитър Спасов</w:t>
      </w:r>
    </w:p>
    <w:p w:rsidR="00741D65" w:rsidRDefault="00741D65" w:rsidP="00741D65">
      <w:pPr>
        <w:ind w:firstLine="708"/>
      </w:pP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41D65" w:rsidRDefault="00741D65" w:rsidP="00741D65">
      <w:pPr>
        <w:rPr>
          <w:b/>
        </w:rPr>
      </w:pPr>
      <w:proofErr w:type="gramStart"/>
      <w:r>
        <w:rPr>
          <w:b/>
          <w:lang w:val="en-US"/>
        </w:rPr>
        <w:t>V</w:t>
      </w:r>
      <w:r w:rsidRPr="00144D0E">
        <w:rPr>
          <w:b/>
        </w:rPr>
        <w:t>. Сграден фонд.</w:t>
      </w:r>
      <w:proofErr w:type="gramEnd"/>
    </w:p>
    <w:p w:rsidR="00A35F81" w:rsidRPr="00144D0E" w:rsidRDefault="00A35F81" w:rsidP="00741D65">
      <w:pPr>
        <w:rPr>
          <w:b/>
        </w:rPr>
      </w:pPr>
    </w:p>
    <w:p w:rsidR="00741D65" w:rsidRDefault="00741D65" w:rsidP="00741D65">
      <w:pPr>
        <w:ind w:firstLine="708"/>
      </w:pPr>
      <w:r>
        <w:t xml:space="preserve">Народно читалище „Зора-1928г.” с. Дюлево, за съжаление не разполага с собствен сграден фонд. Библиотеката към Читалището се помещава в сграда на ПК „Барикади” гр. Стрелча, като не заплаща наем и ел. услуги. За ползването на сградата на Библиотеката отговорността за поддръжката е на Читалищното настоятелство, вместо заплащането на наемна цена. Извършени са през последните  години единствено козметични ремонти, които се изразяват в пребоядисване на помещението, подмяна на входната врата с ПВЦ дограма, почистване на комините тела. Проблемната част от сградата е в покривната конструкция, но частично сме извършили претърсване на керемидите и подмяна на две греди. </w:t>
      </w:r>
    </w:p>
    <w:p w:rsidR="00741D65" w:rsidRPr="00144D0E" w:rsidRDefault="00741D65" w:rsidP="00741D65">
      <w:pPr>
        <w:ind w:firstLine="708"/>
        <w:jc w:val="both"/>
      </w:pPr>
      <w:r>
        <w:t xml:space="preserve">С Решение № 234 от заседание на Общински съвет – Стрелча, проведено на 25.06.1998г., с Протокол № 28, безвъзмездно се отстъпват за ползване сградата на  Училищният салон, намиращ се в бившето вече ОУ „В.Левски” с.Дюлево. Салонната част е </w:t>
      </w:r>
      <w:r w:rsidRPr="001F0B65">
        <w:t xml:space="preserve"> </w:t>
      </w:r>
      <w:r>
        <w:t>в много лошо физическо състояние, покривната конструкция се нуждае от цялостен ремонт. През зимният период на 2018/2019 при навалявания, част от покривната конструкция падна. При направена проверка на РЗИ - Пазарджик</w:t>
      </w:r>
      <w:r w:rsidRPr="00144D0E">
        <w:rPr>
          <w:rFonts w:ascii="Arial" w:hAnsi="Arial" w:cs="Arial"/>
        </w:rPr>
        <w:t xml:space="preserve"> </w:t>
      </w:r>
      <w:r>
        <w:t>п</w:t>
      </w:r>
      <w:r w:rsidRPr="00144D0E">
        <w:t xml:space="preserve">рез 2017 година бе съставено предписание № 184 – ДЗК/ 02.06.2017г. за спешно отремонтиране на покривната конструкция и таваната част на сградата. </w:t>
      </w:r>
      <w:r>
        <w:t xml:space="preserve">Сградата се води потенциално опасна и на този етап е неизползваема. До Кмета на община Стрелча </w:t>
      </w:r>
      <w:r w:rsidR="00C36862">
        <w:t xml:space="preserve">през 2019 г. </w:t>
      </w:r>
      <w:r>
        <w:t xml:space="preserve">е пуснато писмо от Председателя на Народно читалище „Зора-1928г.” с. Дюлево, за отказ </w:t>
      </w:r>
      <w:r w:rsidR="00C36862">
        <w:t xml:space="preserve">от ползване на сградата. В </w:t>
      </w:r>
      <w:proofErr w:type="spellStart"/>
      <w:r w:rsidR="00C36862">
        <w:t>Проекто</w:t>
      </w:r>
      <w:proofErr w:type="spellEnd"/>
      <w:r w:rsidR="00C36862">
        <w:t xml:space="preserve"> бюджета за 2021 г. в частта  капиталови разходи са заложени 12 000 лв. за закупуване на сграда – частен имот за нуждите на НЧ „Зора – 1928 г.” с.Дюлево. Същият се намира в централната част на селото и може да покрие необходимите изисквания за предвидената дейност.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C13377">
        <w:rPr>
          <w:b/>
        </w:rPr>
        <w:t>V</w:t>
      </w:r>
      <w:r>
        <w:rPr>
          <w:b/>
        </w:rPr>
        <w:t>І</w:t>
      </w:r>
      <w:r w:rsidRPr="00C13377">
        <w:rPr>
          <w:b/>
        </w:rPr>
        <w:t>. Финансово състояние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4"/>
        </w:numPr>
      </w:pPr>
      <w:r>
        <w:t>Обща информация</w:t>
      </w:r>
    </w:p>
    <w:p w:rsidR="00741D65" w:rsidRPr="001F0B65" w:rsidRDefault="00741D65" w:rsidP="00741D65">
      <w:pPr>
        <w:ind w:left="720"/>
      </w:pPr>
    </w:p>
    <w:p w:rsidR="00741D65" w:rsidRDefault="00741D65" w:rsidP="00741D65">
      <w:pPr>
        <w:ind w:firstLine="360"/>
      </w:pPr>
      <w:r w:rsidRPr="001F0B65">
        <w:t>Читалищната дейност на НЧ „Зора- 1928г.” с.Дюлево се финансира чрез държавна субсидия и се дофинансира от общинския бюджет. През 2013г. на НЧ „Зора- 1928г.” с.Дюлево, се предоставиха земеделски имоти от общинският поземлен фонд, чрез който се дофинансира цялостна</w:t>
      </w:r>
      <w:r>
        <w:t xml:space="preserve">та дейност на читалището. </w:t>
      </w:r>
    </w:p>
    <w:p w:rsidR="00741D65" w:rsidRPr="001F0B65" w:rsidRDefault="00741D65" w:rsidP="00741D65"/>
    <w:p w:rsidR="00741D65" w:rsidRDefault="00741D65" w:rsidP="00741D65">
      <w:pPr>
        <w:numPr>
          <w:ilvl w:val="0"/>
          <w:numId w:val="4"/>
        </w:numPr>
      </w:pPr>
      <w:r>
        <w:t>Финансов отчет</w:t>
      </w:r>
    </w:p>
    <w:p w:rsidR="00741D65" w:rsidRPr="001F0B65" w:rsidRDefault="00741D65" w:rsidP="00741D65">
      <w:pPr>
        <w:ind w:left="720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00"/>
        <w:gridCol w:w="5016"/>
        <w:gridCol w:w="1126"/>
        <w:gridCol w:w="1093"/>
        <w:gridCol w:w="1053"/>
      </w:tblGrid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Каса / №</w:t>
            </w:r>
          </w:p>
        </w:tc>
        <w:tc>
          <w:tcPr>
            <w:tcW w:w="5016" w:type="dxa"/>
          </w:tcPr>
          <w:p w:rsidR="00741D65" w:rsidRPr="001F0B65" w:rsidRDefault="00741D65" w:rsidP="00741D65">
            <w:pPr>
              <w:jc w:val="center"/>
            </w:pPr>
            <w:r w:rsidRPr="001F0B65">
              <w:t>Обяснение</w:t>
            </w:r>
          </w:p>
        </w:tc>
        <w:tc>
          <w:tcPr>
            <w:tcW w:w="1126" w:type="dxa"/>
          </w:tcPr>
          <w:p w:rsidR="00741D65" w:rsidRPr="001F0B65" w:rsidRDefault="00741D65" w:rsidP="00741D65">
            <w:pPr>
              <w:jc w:val="center"/>
            </w:pPr>
            <w:r w:rsidRPr="001F0B65">
              <w:t>Приход в лева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center"/>
            </w:pPr>
            <w:r w:rsidRPr="001F0B65">
              <w:t>Разход в лева</w:t>
            </w:r>
          </w:p>
        </w:tc>
        <w:tc>
          <w:tcPr>
            <w:tcW w:w="1053" w:type="dxa"/>
          </w:tcPr>
          <w:p w:rsidR="00741D65" w:rsidRPr="001F0B65" w:rsidRDefault="00741D65" w:rsidP="00741D65">
            <w:pPr>
              <w:jc w:val="center"/>
            </w:pPr>
            <w:r w:rsidRPr="001F0B65">
              <w:t>Остатък в лева</w:t>
            </w:r>
          </w:p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>
              <w:t>Каса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Приход</w:t>
            </w:r>
          </w:p>
        </w:tc>
        <w:tc>
          <w:tcPr>
            <w:tcW w:w="5016" w:type="dxa"/>
          </w:tcPr>
          <w:p w:rsidR="00741D65" w:rsidRPr="001F0B65" w:rsidRDefault="0095432D" w:rsidP="00D22676">
            <w:r>
              <w:t>Салдо на 01.01.20</w:t>
            </w:r>
            <w:r>
              <w:rPr>
                <w:lang w:val="en-US"/>
              </w:rPr>
              <w:t>20</w:t>
            </w:r>
            <w:r w:rsidR="00741D65" w:rsidRPr="001F0B65">
              <w:t>г.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rPr>
                <w:lang w:val="en-US"/>
              </w:rPr>
              <w:t>221.19</w:t>
            </w:r>
            <w:r w:rsidR="00741D65">
              <w:t xml:space="preserve">       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 xml:space="preserve">Теглени </w:t>
            </w:r>
            <w:proofErr w:type="spellStart"/>
            <w:r w:rsidRPr="001F0B65">
              <w:t>ср-ва</w:t>
            </w:r>
            <w:proofErr w:type="spellEnd"/>
            <w:r w:rsidRPr="001F0B65">
              <w:t xml:space="preserve"> от ДСК Стрелча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rPr>
                <w:lang w:val="en-US"/>
              </w:rPr>
              <w:t>3</w:t>
            </w:r>
            <w:r w:rsidR="00741D65">
              <w:t>680</w:t>
            </w:r>
            <w:r w:rsidR="00741D65" w:rsidRPr="001F0B65">
              <w:t>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2.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Членски внос Читалище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 xml:space="preserve">    </w:t>
            </w:r>
            <w:r>
              <w:rPr>
                <w:lang w:val="en-US"/>
              </w:rPr>
              <w:t>148</w:t>
            </w:r>
            <w:r w:rsidR="00741D65" w:rsidRPr="001F0B65">
              <w:t>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95432D" w:rsidRDefault="00741D65" w:rsidP="00D22676">
            <w:pPr>
              <w:rPr>
                <w:lang w:val="en-US"/>
              </w:rPr>
            </w:pP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Default="00741D65" w:rsidP="0095432D">
            <w:pPr>
              <w:jc w:val="center"/>
            </w:pPr>
            <w:r>
              <w:t xml:space="preserve">      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95432D" w:rsidRDefault="0095432D" w:rsidP="00954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4049.19</w:t>
            </w:r>
          </w:p>
        </w:tc>
        <w:tc>
          <w:tcPr>
            <w:tcW w:w="1093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Разход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741D65" w:rsidP="00D22676">
            <w:r>
              <w:t>Заплата библиотекар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95432D" w:rsidRDefault="0095432D" w:rsidP="00741D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2840</w:t>
            </w:r>
            <w:r w:rsidR="00741D65" w:rsidRPr="001F0B65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rPr>
                <w:lang w:val="en-US"/>
              </w:rPr>
              <w:t>2</w:t>
            </w:r>
            <w:r w:rsidR="00741D65" w:rsidRPr="001F0B65">
              <w:t>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Хонорар председател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6</w:t>
            </w:r>
            <w:r>
              <w:rPr>
                <w:lang w:val="en-US"/>
              </w:rPr>
              <w:t>60</w:t>
            </w:r>
            <w:r w:rsidR="00741D65" w:rsidRPr="001F0B65">
              <w:t>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rPr>
                <w:lang w:val="en-US"/>
              </w:rPr>
              <w:t>3</w:t>
            </w:r>
            <w:r w:rsidR="00741D65">
              <w:t xml:space="preserve">. </w:t>
            </w:r>
          </w:p>
        </w:tc>
        <w:tc>
          <w:tcPr>
            <w:tcW w:w="5016" w:type="dxa"/>
          </w:tcPr>
          <w:p w:rsidR="00741D65" w:rsidRPr="0095432D" w:rsidRDefault="0095432D" w:rsidP="00D22676">
            <w:r>
              <w:t>Канцеларски материали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Default="0095432D" w:rsidP="00741D65">
            <w:pPr>
              <w:jc w:val="right"/>
            </w:pPr>
            <w:r>
              <w:t>18</w:t>
            </w:r>
            <w:r w:rsidR="00741D65">
              <w:t>,</w:t>
            </w:r>
            <w:r>
              <w:t>95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lastRenderedPageBreak/>
              <w:t>4.</w:t>
            </w:r>
          </w:p>
        </w:tc>
        <w:tc>
          <w:tcPr>
            <w:tcW w:w="5016" w:type="dxa"/>
          </w:tcPr>
          <w:p w:rsidR="0095432D" w:rsidRPr="001F0B65" w:rsidRDefault="0095432D" w:rsidP="00D22676">
            <w:r>
              <w:t>Такси /за отчети/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5432D" w:rsidP="00741D65">
            <w:pPr>
              <w:jc w:val="right"/>
            </w:pPr>
            <w:r>
              <w:t>106,27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t>5.</w:t>
            </w:r>
          </w:p>
        </w:tc>
        <w:tc>
          <w:tcPr>
            <w:tcW w:w="5016" w:type="dxa"/>
          </w:tcPr>
          <w:p w:rsidR="0095432D" w:rsidRPr="001F0B65" w:rsidRDefault="0095432D" w:rsidP="00D22676">
            <w:r>
              <w:t>Закупуване на книги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5432D" w:rsidP="00741D65">
            <w:pPr>
              <w:jc w:val="right"/>
            </w:pPr>
            <w:r>
              <w:t>113,86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95432D" w:rsidRPr="001F0B65" w:rsidTr="00741D65">
        <w:tc>
          <w:tcPr>
            <w:tcW w:w="1000" w:type="dxa"/>
          </w:tcPr>
          <w:p w:rsidR="0095432D" w:rsidRPr="001F0B65" w:rsidRDefault="0095432D" w:rsidP="00D22676">
            <w:r>
              <w:t>6.</w:t>
            </w:r>
          </w:p>
        </w:tc>
        <w:tc>
          <w:tcPr>
            <w:tcW w:w="5016" w:type="dxa"/>
          </w:tcPr>
          <w:p w:rsidR="0095432D" w:rsidRPr="001F0B65" w:rsidRDefault="0095432D" w:rsidP="00D22676">
            <w:r>
              <w:t>Материали за Детско лято в с.Дюлево</w:t>
            </w:r>
          </w:p>
        </w:tc>
        <w:tc>
          <w:tcPr>
            <w:tcW w:w="1126" w:type="dxa"/>
          </w:tcPr>
          <w:p w:rsidR="0095432D" w:rsidRPr="001F0B65" w:rsidRDefault="0095432D" w:rsidP="00D22676"/>
        </w:tc>
        <w:tc>
          <w:tcPr>
            <w:tcW w:w="1093" w:type="dxa"/>
          </w:tcPr>
          <w:p w:rsidR="0095432D" w:rsidRDefault="0095432D" w:rsidP="00741D65">
            <w:pPr>
              <w:jc w:val="right"/>
            </w:pPr>
            <w:r>
              <w:t>56,84</w:t>
            </w:r>
          </w:p>
        </w:tc>
        <w:tc>
          <w:tcPr>
            <w:tcW w:w="1053" w:type="dxa"/>
          </w:tcPr>
          <w:p w:rsidR="0095432D" w:rsidRPr="001F0B65" w:rsidRDefault="0095432D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95432D">
            <w:pPr>
              <w:jc w:val="right"/>
            </w:pPr>
            <w:r>
              <w:t>3795,92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Салдо</w:t>
            </w:r>
            <w:r w:rsidR="0095432D">
              <w:t xml:space="preserve"> към 31.12.2020</w:t>
            </w:r>
            <w:r>
              <w:t>г.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95432D" w:rsidP="00741D65">
            <w:pPr>
              <w:jc w:val="right"/>
            </w:pPr>
            <w:r>
              <w:t>253</w:t>
            </w:r>
            <w:r w:rsidR="00741D65">
              <w:t>,</w:t>
            </w:r>
            <w:r>
              <w:t>27</w:t>
            </w:r>
          </w:p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Банка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Приход</w:t>
            </w:r>
          </w:p>
        </w:tc>
        <w:tc>
          <w:tcPr>
            <w:tcW w:w="5016" w:type="dxa"/>
          </w:tcPr>
          <w:p w:rsidR="00741D65" w:rsidRPr="001F0B65" w:rsidRDefault="0095432D" w:rsidP="00D22676">
            <w:r>
              <w:t>Салдо 01.01.2020</w:t>
            </w:r>
            <w:r w:rsidR="00741D65" w:rsidRPr="001F0B65">
              <w:t>г.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>7879,0</w:t>
            </w:r>
            <w:r w:rsidR="00741D65">
              <w:t>7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t>1</w:t>
            </w:r>
            <w:r w:rsidR="00741D65" w:rsidRPr="001F0B65">
              <w:t>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Държавна субсидия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>5220</w:t>
            </w:r>
            <w:r w:rsidR="00741D65">
              <w:t>,0</w:t>
            </w:r>
            <w:r w:rsidR="00741D65" w:rsidRPr="001F0B65">
              <w:t>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95432D" w:rsidP="00D22676">
            <w:r>
              <w:t>2.</w:t>
            </w:r>
          </w:p>
        </w:tc>
        <w:tc>
          <w:tcPr>
            <w:tcW w:w="5016" w:type="dxa"/>
          </w:tcPr>
          <w:p w:rsidR="00741D65" w:rsidRPr="001F0B65" w:rsidRDefault="0095432D" w:rsidP="00D22676">
            <w:r>
              <w:t>Рента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>1913,00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1F0B65" w:rsidRDefault="0095432D" w:rsidP="00741D65">
            <w:pPr>
              <w:jc w:val="right"/>
            </w:pPr>
            <w:r>
              <w:t>15012,0</w:t>
            </w:r>
            <w:r w:rsidR="00741D65">
              <w:t>7</w:t>
            </w:r>
          </w:p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Разход</w:t>
            </w:r>
          </w:p>
        </w:tc>
        <w:tc>
          <w:tcPr>
            <w:tcW w:w="5016" w:type="dxa"/>
          </w:tcPr>
          <w:p w:rsidR="00741D65" w:rsidRPr="001F0B65" w:rsidRDefault="00741D65" w:rsidP="00D22676"/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1.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Такса услуги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339</w:t>
            </w:r>
            <w:r w:rsidR="00741D65">
              <w:t>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2.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ДОД – 10%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313</w:t>
            </w:r>
            <w:r w:rsidR="00741D65">
              <w:t>,</w:t>
            </w:r>
            <w:r>
              <w:t>34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3.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ЗО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290,8</w:t>
            </w:r>
            <w:r w:rsidR="00741D65">
              <w:t>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4.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ДЗП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95432D" w:rsidP="00741D65">
            <w:pPr>
              <w:jc w:val="right"/>
            </w:pPr>
            <w:r>
              <w:t>0,00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5.</w:t>
            </w:r>
          </w:p>
        </w:tc>
        <w:tc>
          <w:tcPr>
            <w:tcW w:w="5016" w:type="dxa"/>
          </w:tcPr>
          <w:p w:rsidR="00741D65" w:rsidRPr="001F0B65" w:rsidRDefault="00741D65" w:rsidP="00D22676">
            <w:r w:rsidRPr="001F0B65">
              <w:t>ДОО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5379B0" w:rsidP="00741D65">
            <w:pPr>
              <w:jc w:val="right"/>
            </w:pPr>
            <w:r>
              <w:t>897</w:t>
            </w:r>
            <w:r w:rsidR="00741D65">
              <w:t>,</w:t>
            </w:r>
            <w:r>
              <w:t>90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>
            <w:r w:rsidRPr="001F0B65">
              <w:t>6</w:t>
            </w:r>
          </w:p>
        </w:tc>
        <w:tc>
          <w:tcPr>
            <w:tcW w:w="5016" w:type="dxa"/>
          </w:tcPr>
          <w:p w:rsidR="00741D65" w:rsidRPr="001F0B65" w:rsidRDefault="00741D65" w:rsidP="00D22676">
            <w:r>
              <w:t xml:space="preserve">Теглени средства 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5379B0" w:rsidP="00741D65">
            <w:pPr>
              <w:jc w:val="right"/>
            </w:pPr>
            <w:r>
              <w:t>3</w:t>
            </w:r>
            <w:r w:rsidR="00741D65">
              <w:t>680,00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Общо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5379B0" w:rsidP="00741D65">
            <w:pPr>
              <w:jc w:val="right"/>
            </w:pPr>
            <w:r>
              <w:t>5752</w:t>
            </w:r>
            <w:r w:rsidR="00741D65">
              <w:t>,</w:t>
            </w:r>
            <w:r>
              <w:t>94</w:t>
            </w:r>
          </w:p>
        </w:tc>
        <w:tc>
          <w:tcPr>
            <w:tcW w:w="1053" w:type="dxa"/>
          </w:tcPr>
          <w:p w:rsidR="00741D65" w:rsidRPr="001F0B65" w:rsidRDefault="00741D65" w:rsidP="00D22676"/>
        </w:tc>
      </w:tr>
      <w:tr w:rsidR="00741D65" w:rsidRPr="001F0B65" w:rsidTr="00741D65">
        <w:tc>
          <w:tcPr>
            <w:tcW w:w="1000" w:type="dxa"/>
          </w:tcPr>
          <w:p w:rsidR="00741D65" w:rsidRPr="001F0B65" w:rsidRDefault="00741D65" w:rsidP="00D22676"/>
        </w:tc>
        <w:tc>
          <w:tcPr>
            <w:tcW w:w="5016" w:type="dxa"/>
          </w:tcPr>
          <w:p w:rsidR="00741D65" w:rsidRPr="001F0B65" w:rsidRDefault="00741D65" w:rsidP="00D22676">
            <w:r w:rsidRPr="001F0B65">
              <w:t>Салдо Банка</w:t>
            </w:r>
          </w:p>
        </w:tc>
        <w:tc>
          <w:tcPr>
            <w:tcW w:w="1126" w:type="dxa"/>
          </w:tcPr>
          <w:p w:rsidR="00741D65" w:rsidRPr="001F0B65" w:rsidRDefault="00741D65" w:rsidP="00D22676"/>
        </w:tc>
        <w:tc>
          <w:tcPr>
            <w:tcW w:w="1093" w:type="dxa"/>
          </w:tcPr>
          <w:p w:rsidR="00741D65" w:rsidRPr="001F0B65" w:rsidRDefault="00741D65" w:rsidP="00D22676"/>
        </w:tc>
        <w:tc>
          <w:tcPr>
            <w:tcW w:w="1053" w:type="dxa"/>
          </w:tcPr>
          <w:p w:rsidR="00741D65" w:rsidRPr="001F0B65" w:rsidRDefault="005379B0" w:rsidP="00741D65">
            <w:pPr>
              <w:jc w:val="right"/>
            </w:pPr>
            <w:r>
              <w:t>9259</w:t>
            </w:r>
            <w:r w:rsidR="00741D65" w:rsidRPr="001F0B65">
              <w:t>,</w:t>
            </w:r>
            <w:r>
              <w:t>13</w:t>
            </w:r>
          </w:p>
        </w:tc>
      </w:tr>
    </w:tbl>
    <w:p w:rsidR="00741D65" w:rsidRPr="001F0B65" w:rsidRDefault="00741D65" w:rsidP="00741D65"/>
    <w:p w:rsidR="00741D65" w:rsidRPr="001F0B65" w:rsidRDefault="00741D65" w:rsidP="00741D65">
      <w:r w:rsidRPr="001F0B65">
        <w:t xml:space="preserve">                                                                         </w:t>
      </w:r>
    </w:p>
    <w:p w:rsidR="00741D65" w:rsidRPr="001F0B65" w:rsidRDefault="00741D65" w:rsidP="00741D65">
      <w:pPr>
        <w:tabs>
          <w:tab w:val="left" w:pos="4875"/>
        </w:tabs>
      </w:pPr>
      <w:r w:rsidRPr="001F0B65">
        <w:t>Изготвил: …………</w:t>
      </w:r>
    </w:p>
    <w:p w:rsidR="00741D65" w:rsidRDefault="00741D65" w:rsidP="00741D65">
      <w:pPr>
        <w:tabs>
          <w:tab w:val="left" w:pos="4875"/>
        </w:tabs>
      </w:pPr>
      <w:r>
        <w:t>/Стефка Бончева</w:t>
      </w:r>
      <w:r w:rsidRPr="001F0B65">
        <w:t>/</w:t>
      </w:r>
    </w:p>
    <w:p w:rsidR="00741D65" w:rsidRPr="001F0B65" w:rsidRDefault="00741D65" w:rsidP="00741D65">
      <w:r>
        <w:t xml:space="preserve">Член на ЧН </w:t>
      </w:r>
      <w:r w:rsidRPr="001F0B65">
        <w:t>на НЧ</w:t>
      </w:r>
      <w:r>
        <w:t xml:space="preserve"> </w:t>
      </w:r>
      <w:r w:rsidRPr="001F0B65">
        <w:t>”ЗОРА-1928 г.”</w:t>
      </w:r>
    </w:p>
    <w:p w:rsidR="00741D65" w:rsidRPr="001F0B65" w:rsidRDefault="00741D65" w:rsidP="00741D65"/>
    <w:p w:rsidR="00741D65" w:rsidRPr="001F0B65" w:rsidRDefault="00741D65" w:rsidP="00741D65">
      <w:r w:rsidRPr="001F0B65">
        <w:t>Съгласувал:……………</w:t>
      </w:r>
    </w:p>
    <w:p w:rsidR="00741D65" w:rsidRPr="001F0B65" w:rsidRDefault="00741D65" w:rsidP="00741D65">
      <w:r>
        <w:t xml:space="preserve"> /Стойка Гущерова</w:t>
      </w:r>
      <w:r w:rsidRPr="001F0B65">
        <w:t>/</w:t>
      </w:r>
    </w:p>
    <w:p w:rsidR="00741D65" w:rsidRPr="001F0B65" w:rsidRDefault="00741D65" w:rsidP="00741D65">
      <w:r w:rsidRPr="001F0B65">
        <w:t>Председател на НЧ</w:t>
      </w:r>
      <w:r>
        <w:t xml:space="preserve"> </w:t>
      </w:r>
      <w:r w:rsidRPr="001F0B65">
        <w:t>”ЗОРА-1928 г.”</w:t>
      </w:r>
    </w:p>
    <w:p w:rsidR="00741D65" w:rsidRPr="001F0B65" w:rsidRDefault="00741D65" w:rsidP="00741D65">
      <w:r w:rsidRPr="001F0B65">
        <w:t xml:space="preserve">                                                </w:t>
      </w:r>
    </w:p>
    <w:p w:rsidR="00741D65" w:rsidRPr="001F0B65" w:rsidRDefault="00741D65" w:rsidP="00741D65">
      <w:pPr>
        <w:ind w:left="360"/>
        <w:jc w:val="both"/>
      </w:pPr>
    </w:p>
    <w:p w:rsidR="00921472" w:rsidRPr="00921472" w:rsidRDefault="00921472" w:rsidP="00AF13C5">
      <w:pPr>
        <w:ind w:left="720"/>
        <w:rPr>
          <w:sz w:val="36"/>
          <w:szCs w:val="36"/>
        </w:rPr>
      </w:pPr>
    </w:p>
    <w:sectPr w:rsidR="00921472" w:rsidRPr="00921472" w:rsidSect="003D26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11"/>
    <w:multiLevelType w:val="hybridMultilevel"/>
    <w:tmpl w:val="3D58D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2347"/>
    <w:multiLevelType w:val="multilevel"/>
    <w:tmpl w:val="B720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244AC8"/>
    <w:multiLevelType w:val="hybridMultilevel"/>
    <w:tmpl w:val="5F54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5A31"/>
    <w:multiLevelType w:val="hybridMultilevel"/>
    <w:tmpl w:val="4D40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4A2D"/>
    <w:multiLevelType w:val="hybridMultilevel"/>
    <w:tmpl w:val="906E4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045B"/>
    <w:rsid w:val="00062EC1"/>
    <w:rsid w:val="00065E1D"/>
    <w:rsid w:val="000D6B64"/>
    <w:rsid w:val="00141DEB"/>
    <w:rsid w:val="001427ED"/>
    <w:rsid w:val="0016609F"/>
    <w:rsid w:val="0019167C"/>
    <w:rsid w:val="001E43CA"/>
    <w:rsid w:val="001E78EA"/>
    <w:rsid w:val="002662F1"/>
    <w:rsid w:val="00281718"/>
    <w:rsid w:val="002854E8"/>
    <w:rsid w:val="003A045B"/>
    <w:rsid w:val="003D2676"/>
    <w:rsid w:val="004A72B8"/>
    <w:rsid w:val="004E116F"/>
    <w:rsid w:val="004F41AD"/>
    <w:rsid w:val="00522298"/>
    <w:rsid w:val="005379B0"/>
    <w:rsid w:val="00554113"/>
    <w:rsid w:val="00590B8F"/>
    <w:rsid w:val="005C3AFD"/>
    <w:rsid w:val="0065572E"/>
    <w:rsid w:val="0068015D"/>
    <w:rsid w:val="006B61B4"/>
    <w:rsid w:val="006D2BCB"/>
    <w:rsid w:val="007019AE"/>
    <w:rsid w:val="007404BB"/>
    <w:rsid w:val="00741D65"/>
    <w:rsid w:val="007505A4"/>
    <w:rsid w:val="007826CA"/>
    <w:rsid w:val="007C1173"/>
    <w:rsid w:val="00890353"/>
    <w:rsid w:val="00921472"/>
    <w:rsid w:val="009473C1"/>
    <w:rsid w:val="0095432D"/>
    <w:rsid w:val="00A35F81"/>
    <w:rsid w:val="00A36703"/>
    <w:rsid w:val="00A6517E"/>
    <w:rsid w:val="00A663CB"/>
    <w:rsid w:val="00A95BB2"/>
    <w:rsid w:val="00AD5268"/>
    <w:rsid w:val="00AF13C5"/>
    <w:rsid w:val="00B055E0"/>
    <w:rsid w:val="00B75562"/>
    <w:rsid w:val="00B85C79"/>
    <w:rsid w:val="00B94ADE"/>
    <w:rsid w:val="00BF32D2"/>
    <w:rsid w:val="00C262E0"/>
    <w:rsid w:val="00C339C2"/>
    <w:rsid w:val="00C36862"/>
    <w:rsid w:val="00C50840"/>
    <w:rsid w:val="00CB1E03"/>
    <w:rsid w:val="00D50B05"/>
    <w:rsid w:val="00D76739"/>
    <w:rsid w:val="00D960A8"/>
    <w:rsid w:val="00DC7817"/>
    <w:rsid w:val="00DD5354"/>
    <w:rsid w:val="00DF1049"/>
    <w:rsid w:val="00E13AE0"/>
    <w:rsid w:val="00E265DD"/>
    <w:rsid w:val="00E536C4"/>
    <w:rsid w:val="00E643C1"/>
    <w:rsid w:val="00E75C4D"/>
    <w:rsid w:val="00EB437F"/>
    <w:rsid w:val="00EE36C8"/>
    <w:rsid w:val="00EF7A93"/>
    <w:rsid w:val="00F65989"/>
    <w:rsid w:val="00F812C7"/>
    <w:rsid w:val="00F939FD"/>
    <w:rsid w:val="00FB3AD3"/>
    <w:rsid w:val="00FB4B7A"/>
    <w:rsid w:val="00F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a"/>
    <w:rsid w:val="0055411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4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41D65"/>
    <w:rPr>
      <w:b/>
      <w:bCs/>
    </w:rPr>
  </w:style>
  <w:style w:type="paragraph" w:styleId="a5">
    <w:name w:val="Balloon Text"/>
    <w:basedOn w:val="a"/>
    <w:link w:val="a6"/>
    <w:rsid w:val="00B7556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7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КМЕТСТВО СЕЛО ДЮЛЕВО, ОБЩИНА СТРЕЛЧА</vt:lpstr>
      <vt:lpstr>КМЕТСТВО СЕЛО ДЮЛЕВО, ОБЩИНА СТРЕЛЧА</vt:lpstr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СЕЛО ДЮЛЕВО, ОБЩИНА СТРЕЛЧА</dc:title>
  <dc:creator>gg</dc:creator>
  <cp:lastModifiedBy>user</cp:lastModifiedBy>
  <cp:revision>2</cp:revision>
  <cp:lastPrinted>2020-03-13T10:44:00Z</cp:lastPrinted>
  <dcterms:created xsi:type="dcterms:W3CDTF">2021-02-11T10:42:00Z</dcterms:created>
  <dcterms:modified xsi:type="dcterms:W3CDTF">2021-02-11T10:42:00Z</dcterms:modified>
</cp:coreProperties>
</file>